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502418" w:rsidRPr="00502418" w:rsidTr="00502418">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02418" w:rsidRPr="00502418" w:rsidRDefault="00502418" w:rsidP="00502418">
            <w:pPr>
              <w:spacing w:after="0" w:line="240" w:lineRule="atLeast"/>
              <w:rPr>
                <w:rFonts w:ascii="Times New Roman" w:eastAsia="Times New Roman" w:hAnsi="Times New Roman" w:cs="Times New Roman"/>
                <w:sz w:val="24"/>
                <w:szCs w:val="24"/>
                <w:lang w:eastAsia="tr-TR"/>
              </w:rPr>
            </w:pPr>
            <w:r w:rsidRPr="00502418">
              <w:rPr>
                <w:rFonts w:ascii="Arial" w:eastAsia="Times New Roman" w:hAnsi="Arial" w:cs="Arial"/>
                <w:sz w:val="16"/>
                <w:szCs w:val="16"/>
                <w:lang w:eastAsia="tr-TR"/>
              </w:rPr>
              <w:t>28 Nisan 2017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02418" w:rsidRPr="00502418" w:rsidRDefault="00502418" w:rsidP="00502418">
            <w:pPr>
              <w:spacing w:after="0" w:line="240" w:lineRule="atLeast"/>
              <w:jc w:val="center"/>
              <w:rPr>
                <w:rFonts w:ascii="Times New Roman" w:eastAsia="Times New Roman" w:hAnsi="Times New Roman" w:cs="Times New Roman"/>
                <w:sz w:val="24"/>
                <w:szCs w:val="24"/>
                <w:lang w:eastAsia="tr-TR"/>
              </w:rPr>
            </w:pPr>
            <w:r w:rsidRPr="00502418">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502418" w:rsidRPr="00502418" w:rsidRDefault="00502418" w:rsidP="00502418">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502418">
              <w:rPr>
                <w:rFonts w:ascii="Arial" w:eastAsia="Times New Roman" w:hAnsi="Arial" w:cs="Arial"/>
                <w:sz w:val="16"/>
                <w:szCs w:val="16"/>
                <w:lang w:eastAsia="tr-TR"/>
              </w:rPr>
              <w:t>Sayı :</w:t>
            </w:r>
            <w:proofErr w:type="gramEnd"/>
            <w:r w:rsidRPr="00502418">
              <w:rPr>
                <w:rFonts w:ascii="Arial" w:eastAsia="Times New Roman" w:hAnsi="Arial" w:cs="Arial"/>
                <w:sz w:val="16"/>
                <w:szCs w:val="16"/>
                <w:lang w:eastAsia="tr-TR"/>
              </w:rPr>
              <w:t xml:space="preserve"> 30051</w:t>
            </w:r>
          </w:p>
        </w:tc>
      </w:tr>
      <w:tr w:rsidR="00502418" w:rsidRPr="00502418" w:rsidTr="00502418">
        <w:trPr>
          <w:trHeight w:val="480"/>
        </w:trPr>
        <w:tc>
          <w:tcPr>
            <w:tcW w:w="8789" w:type="dxa"/>
            <w:gridSpan w:val="3"/>
            <w:tcMar>
              <w:top w:w="0" w:type="dxa"/>
              <w:left w:w="108" w:type="dxa"/>
              <w:bottom w:w="0" w:type="dxa"/>
              <w:right w:w="108" w:type="dxa"/>
            </w:tcMar>
            <w:vAlign w:val="center"/>
            <w:hideMark/>
          </w:tcPr>
          <w:p w:rsidR="00502418" w:rsidRPr="00502418" w:rsidRDefault="00502418" w:rsidP="005024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2418">
              <w:rPr>
                <w:rFonts w:ascii="Arial" w:eastAsia="Times New Roman" w:hAnsi="Arial" w:cs="Arial"/>
                <w:b/>
                <w:bCs/>
                <w:color w:val="000080"/>
                <w:sz w:val="18"/>
                <w:szCs w:val="18"/>
                <w:lang w:eastAsia="tr-TR"/>
              </w:rPr>
              <w:t>YÖNETMELİK</w:t>
            </w:r>
          </w:p>
        </w:tc>
      </w:tr>
      <w:tr w:rsidR="00502418" w:rsidRPr="00502418" w:rsidTr="00502418">
        <w:trPr>
          <w:trHeight w:val="480"/>
        </w:trPr>
        <w:tc>
          <w:tcPr>
            <w:tcW w:w="8789" w:type="dxa"/>
            <w:gridSpan w:val="3"/>
            <w:tcMar>
              <w:top w:w="0" w:type="dxa"/>
              <w:left w:w="108" w:type="dxa"/>
              <w:bottom w:w="0" w:type="dxa"/>
              <w:right w:w="108" w:type="dxa"/>
            </w:tcMar>
            <w:vAlign w:val="center"/>
            <w:hideMark/>
          </w:tcPr>
          <w:p w:rsidR="00502418" w:rsidRPr="00502418" w:rsidRDefault="00502418" w:rsidP="00502418">
            <w:pPr>
              <w:spacing w:after="0" w:line="240" w:lineRule="atLeast"/>
              <w:ind w:firstLine="566"/>
              <w:jc w:val="both"/>
              <w:rPr>
                <w:rFonts w:ascii="Times New Roman" w:eastAsia="Times New Roman" w:hAnsi="Times New Roman" w:cs="Times New Roman"/>
                <w:u w:val="single"/>
                <w:lang w:eastAsia="tr-TR"/>
              </w:rPr>
            </w:pPr>
            <w:r w:rsidRPr="00502418">
              <w:rPr>
                <w:rFonts w:ascii="Times New Roman" w:eastAsia="Times New Roman" w:hAnsi="Times New Roman" w:cs="Times New Roman"/>
                <w:sz w:val="18"/>
                <w:szCs w:val="18"/>
                <w:u w:val="single"/>
                <w:lang w:eastAsia="tr-TR"/>
              </w:rPr>
              <w:t>Çevre ve Şehircilik Bakanlığından:</w:t>
            </w:r>
          </w:p>
          <w:p w:rsidR="00502418" w:rsidRPr="00502418" w:rsidRDefault="00502418" w:rsidP="00502418">
            <w:pPr>
              <w:spacing w:after="0" w:line="240" w:lineRule="atLeast"/>
              <w:jc w:val="center"/>
              <w:rPr>
                <w:rFonts w:ascii="Times New Roman" w:eastAsia="Times New Roman" w:hAnsi="Times New Roman" w:cs="Times New Roman"/>
                <w:b/>
                <w:bCs/>
                <w:sz w:val="19"/>
                <w:szCs w:val="19"/>
                <w:lang w:eastAsia="tr-TR"/>
              </w:rPr>
            </w:pPr>
            <w:r w:rsidRPr="00502418">
              <w:rPr>
                <w:rFonts w:ascii="Times New Roman" w:eastAsia="Times New Roman" w:hAnsi="Times New Roman" w:cs="Times New Roman"/>
                <w:b/>
                <w:bCs/>
                <w:sz w:val="18"/>
                <w:szCs w:val="18"/>
                <w:lang w:eastAsia="tr-TR"/>
              </w:rPr>
              <w:t>BİNALARDA ENERJİ PERFORMANSI YÖNETMELİĞİNDE DEĞİŞİKLİK</w:t>
            </w:r>
          </w:p>
          <w:p w:rsidR="00502418" w:rsidRPr="00502418" w:rsidRDefault="00502418" w:rsidP="00502418">
            <w:pPr>
              <w:spacing w:after="0" w:line="240" w:lineRule="atLeast"/>
              <w:jc w:val="center"/>
              <w:rPr>
                <w:rFonts w:ascii="Times New Roman" w:eastAsia="Times New Roman" w:hAnsi="Times New Roman" w:cs="Times New Roman"/>
                <w:b/>
                <w:bCs/>
                <w:sz w:val="19"/>
                <w:szCs w:val="19"/>
                <w:lang w:eastAsia="tr-TR"/>
              </w:rPr>
            </w:pPr>
            <w:r w:rsidRPr="00502418">
              <w:rPr>
                <w:rFonts w:ascii="Times New Roman" w:eastAsia="Times New Roman" w:hAnsi="Times New Roman" w:cs="Times New Roman"/>
                <w:b/>
                <w:bCs/>
                <w:sz w:val="18"/>
                <w:szCs w:val="18"/>
                <w:lang w:eastAsia="tr-TR"/>
              </w:rPr>
              <w:t>YAPILMASINA DAİR YÖNETMELİK</w:t>
            </w:r>
          </w:p>
          <w:p w:rsidR="00502418" w:rsidRPr="00502418" w:rsidRDefault="00502418" w:rsidP="00502418">
            <w:pPr>
              <w:spacing w:after="0" w:line="240" w:lineRule="atLeast"/>
              <w:ind w:firstLine="566"/>
              <w:jc w:val="both"/>
              <w:rPr>
                <w:rFonts w:ascii="Times New Roman" w:eastAsia="Times New Roman" w:hAnsi="Times New Roman" w:cs="Times New Roman"/>
                <w:sz w:val="19"/>
                <w:szCs w:val="19"/>
                <w:lang w:eastAsia="tr-TR"/>
              </w:rPr>
            </w:pPr>
            <w:r w:rsidRPr="00502418">
              <w:rPr>
                <w:rFonts w:ascii="Times New Roman" w:eastAsia="Times New Roman" w:hAnsi="Times New Roman" w:cs="Times New Roman"/>
                <w:b/>
                <w:bCs/>
                <w:sz w:val="18"/>
                <w:szCs w:val="18"/>
                <w:lang w:eastAsia="tr-TR"/>
              </w:rPr>
              <w:t>MADDE 1 –</w:t>
            </w:r>
            <w:r w:rsidRPr="00502418">
              <w:rPr>
                <w:rFonts w:ascii="Times New Roman" w:eastAsia="Times New Roman" w:hAnsi="Times New Roman" w:cs="Times New Roman"/>
                <w:sz w:val="18"/>
                <w:szCs w:val="18"/>
                <w:lang w:eastAsia="tr-TR"/>
              </w:rPr>
              <w:t xml:space="preserve"> 5/12/2008 tarihli ve 27075 sayılı Resmî </w:t>
            </w:r>
            <w:proofErr w:type="spellStart"/>
            <w:r w:rsidRPr="00502418">
              <w:rPr>
                <w:rFonts w:ascii="Times New Roman" w:eastAsia="Times New Roman" w:hAnsi="Times New Roman" w:cs="Times New Roman"/>
                <w:sz w:val="18"/>
                <w:szCs w:val="18"/>
                <w:lang w:eastAsia="tr-TR"/>
              </w:rPr>
              <w:t>Gazete’de</w:t>
            </w:r>
            <w:proofErr w:type="spellEnd"/>
            <w:r w:rsidRPr="00502418">
              <w:rPr>
                <w:rFonts w:ascii="Times New Roman" w:eastAsia="Times New Roman" w:hAnsi="Times New Roman" w:cs="Times New Roman"/>
                <w:sz w:val="18"/>
                <w:szCs w:val="18"/>
                <w:lang w:eastAsia="tr-TR"/>
              </w:rPr>
              <w:t xml:space="preserve"> yayımlanan Binalarda Enerji Performansı Yönetmeliğinin </w:t>
            </w:r>
            <w:proofErr w:type="gramStart"/>
            <w:r w:rsidRPr="00502418">
              <w:rPr>
                <w:rFonts w:ascii="Times New Roman" w:eastAsia="Times New Roman" w:hAnsi="Times New Roman" w:cs="Times New Roman"/>
                <w:sz w:val="18"/>
                <w:szCs w:val="18"/>
                <w:lang w:eastAsia="tr-TR"/>
              </w:rPr>
              <w:t>4 üncü</w:t>
            </w:r>
            <w:proofErr w:type="gramEnd"/>
            <w:r w:rsidRPr="00502418">
              <w:rPr>
                <w:rFonts w:ascii="Times New Roman" w:eastAsia="Times New Roman" w:hAnsi="Times New Roman" w:cs="Times New Roman"/>
                <w:sz w:val="18"/>
                <w:szCs w:val="18"/>
                <w:lang w:eastAsia="tr-TR"/>
              </w:rPr>
              <w:t xml:space="preserve"> maddesinin birinci fıkrasının (j) bendi aşağıdaki şekilde değiştirilmiştir.</w:t>
            </w:r>
          </w:p>
          <w:p w:rsidR="00502418" w:rsidRPr="00502418" w:rsidRDefault="00502418" w:rsidP="00502418">
            <w:pPr>
              <w:spacing w:after="0" w:line="240" w:lineRule="atLeast"/>
              <w:ind w:firstLine="566"/>
              <w:jc w:val="both"/>
              <w:rPr>
                <w:rFonts w:ascii="Times New Roman" w:eastAsia="Times New Roman" w:hAnsi="Times New Roman" w:cs="Times New Roman"/>
                <w:sz w:val="19"/>
                <w:szCs w:val="19"/>
                <w:lang w:eastAsia="tr-TR"/>
              </w:rPr>
            </w:pPr>
            <w:r w:rsidRPr="00502418">
              <w:rPr>
                <w:rFonts w:ascii="Times New Roman" w:eastAsia="Times New Roman" w:hAnsi="Times New Roman" w:cs="Times New Roman"/>
                <w:sz w:val="18"/>
                <w:szCs w:val="18"/>
                <w:lang w:eastAsia="tr-TR"/>
              </w:rPr>
              <w:t>“</w:t>
            </w:r>
            <w:proofErr w:type="gramStart"/>
            <w:r w:rsidRPr="00502418">
              <w:rPr>
                <w:rFonts w:ascii="Times New Roman" w:eastAsia="Times New Roman" w:hAnsi="Times New Roman" w:cs="Times New Roman"/>
                <w:sz w:val="18"/>
                <w:szCs w:val="18"/>
                <w:lang w:eastAsia="tr-TR"/>
              </w:rPr>
              <w:t>j</w:t>
            </w:r>
            <w:proofErr w:type="gramEnd"/>
            <w:r w:rsidRPr="00502418">
              <w:rPr>
                <w:rFonts w:ascii="Times New Roman" w:eastAsia="Times New Roman" w:hAnsi="Times New Roman" w:cs="Times New Roman"/>
                <w:sz w:val="18"/>
                <w:szCs w:val="18"/>
                <w:lang w:eastAsia="tr-TR"/>
              </w:rPr>
              <w:t>) Enerji kimlik belgesi vermeye yetkili kuruluşlar: Enerji kimlik belgesi düzenlemek üzere Bakanlık tarafından yetkilendirilmiş gerçek veya tüzel kişileri,”</w:t>
            </w:r>
          </w:p>
          <w:p w:rsidR="00502418" w:rsidRPr="00502418" w:rsidRDefault="00502418" w:rsidP="00502418">
            <w:pPr>
              <w:spacing w:after="0" w:line="240" w:lineRule="atLeast"/>
              <w:ind w:firstLine="566"/>
              <w:jc w:val="both"/>
              <w:rPr>
                <w:rFonts w:ascii="Times New Roman" w:eastAsia="Times New Roman" w:hAnsi="Times New Roman" w:cs="Times New Roman"/>
                <w:sz w:val="19"/>
                <w:szCs w:val="19"/>
                <w:lang w:eastAsia="tr-TR"/>
              </w:rPr>
            </w:pPr>
            <w:r w:rsidRPr="00502418">
              <w:rPr>
                <w:rFonts w:ascii="Times New Roman" w:eastAsia="Times New Roman" w:hAnsi="Times New Roman" w:cs="Times New Roman"/>
                <w:b/>
                <w:bCs/>
                <w:sz w:val="18"/>
                <w:szCs w:val="18"/>
                <w:lang w:eastAsia="tr-TR"/>
              </w:rPr>
              <w:t>MADDE 2 – </w:t>
            </w:r>
            <w:r w:rsidRPr="00502418">
              <w:rPr>
                <w:rFonts w:ascii="Times New Roman" w:eastAsia="Times New Roman" w:hAnsi="Times New Roman" w:cs="Times New Roman"/>
                <w:sz w:val="18"/>
                <w:szCs w:val="18"/>
                <w:lang w:eastAsia="tr-TR"/>
              </w:rPr>
              <w:t>Aynı Yönetmeliğin 5 inci maddesine aşağıdaki fıkra eklenmiştir.</w:t>
            </w:r>
          </w:p>
          <w:p w:rsidR="00502418" w:rsidRPr="00502418" w:rsidRDefault="00502418" w:rsidP="00502418">
            <w:pPr>
              <w:spacing w:after="0" w:line="240" w:lineRule="atLeast"/>
              <w:ind w:firstLine="566"/>
              <w:jc w:val="both"/>
              <w:rPr>
                <w:rFonts w:ascii="Times New Roman" w:eastAsia="Times New Roman" w:hAnsi="Times New Roman" w:cs="Times New Roman"/>
                <w:sz w:val="19"/>
                <w:szCs w:val="19"/>
                <w:lang w:eastAsia="tr-TR"/>
              </w:rPr>
            </w:pPr>
            <w:r w:rsidRPr="00502418">
              <w:rPr>
                <w:rFonts w:ascii="Times New Roman" w:eastAsia="Times New Roman" w:hAnsi="Times New Roman" w:cs="Times New Roman"/>
                <w:sz w:val="18"/>
                <w:szCs w:val="18"/>
                <w:lang w:eastAsia="tr-TR"/>
              </w:rPr>
              <w:t>“(8) Mevcut binalarda gerçekleştirilecek ısı yalıtımı faaliyetinden önce uygulayıcı firma ile bina sahibi veya sahibi adına hareket etmeye yetkili kişi arasında asgari hüküm ve şartları Ek-9’da yer alan sözleşme düzenlenir.”</w:t>
            </w:r>
          </w:p>
          <w:p w:rsidR="00502418" w:rsidRPr="00502418" w:rsidRDefault="00502418" w:rsidP="00502418">
            <w:pPr>
              <w:spacing w:after="0" w:line="240" w:lineRule="atLeast"/>
              <w:ind w:firstLine="566"/>
              <w:jc w:val="both"/>
              <w:rPr>
                <w:rFonts w:ascii="Times New Roman" w:eastAsia="Times New Roman" w:hAnsi="Times New Roman" w:cs="Times New Roman"/>
                <w:sz w:val="19"/>
                <w:szCs w:val="19"/>
                <w:lang w:eastAsia="tr-TR"/>
              </w:rPr>
            </w:pPr>
            <w:r w:rsidRPr="00502418">
              <w:rPr>
                <w:rFonts w:ascii="Times New Roman" w:eastAsia="Times New Roman" w:hAnsi="Times New Roman" w:cs="Times New Roman"/>
                <w:b/>
                <w:bCs/>
                <w:sz w:val="18"/>
                <w:szCs w:val="18"/>
                <w:lang w:eastAsia="tr-TR"/>
              </w:rPr>
              <w:t>MADDE 3 –</w:t>
            </w:r>
            <w:r w:rsidRPr="00502418">
              <w:rPr>
                <w:rFonts w:ascii="Times New Roman" w:eastAsia="Times New Roman" w:hAnsi="Times New Roman" w:cs="Times New Roman"/>
                <w:sz w:val="18"/>
                <w:szCs w:val="18"/>
                <w:lang w:eastAsia="tr-TR"/>
              </w:rPr>
              <w:t xml:space="preserve"> Aynı Yönetmeliğin </w:t>
            </w:r>
            <w:proofErr w:type="gramStart"/>
            <w:r w:rsidRPr="00502418">
              <w:rPr>
                <w:rFonts w:ascii="Times New Roman" w:eastAsia="Times New Roman" w:hAnsi="Times New Roman" w:cs="Times New Roman"/>
                <w:sz w:val="18"/>
                <w:szCs w:val="18"/>
                <w:lang w:eastAsia="tr-TR"/>
              </w:rPr>
              <w:t>13 üncü</w:t>
            </w:r>
            <w:proofErr w:type="gramEnd"/>
            <w:r w:rsidRPr="00502418">
              <w:rPr>
                <w:rFonts w:ascii="Times New Roman" w:eastAsia="Times New Roman" w:hAnsi="Times New Roman" w:cs="Times New Roman"/>
                <w:sz w:val="18"/>
                <w:szCs w:val="18"/>
                <w:lang w:eastAsia="tr-TR"/>
              </w:rPr>
              <w:t xml:space="preserve"> maddesinin üçüncü fıkrasının sonuna aşağıdaki cümle eklenmiştir.</w:t>
            </w:r>
          </w:p>
          <w:p w:rsidR="00502418" w:rsidRPr="00502418" w:rsidRDefault="00502418" w:rsidP="00502418">
            <w:pPr>
              <w:spacing w:after="0" w:line="240" w:lineRule="atLeast"/>
              <w:jc w:val="both"/>
              <w:rPr>
                <w:rFonts w:ascii="Times New Roman" w:eastAsia="Times New Roman" w:hAnsi="Times New Roman" w:cs="Times New Roman"/>
                <w:sz w:val="19"/>
                <w:szCs w:val="19"/>
                <w:lang w:eastAsia="tr-TR"/>
              </w:rPr>
            </w:pPr>
            <w:r w:rsidRPr="00502418">
              <w:rPr>
                <w:rFonts w:ascii="Times New Roman" w:eastAsia="Times New Roman" w:hAnsi="Times New Roman" w:cs="Times New Roman"/>
                <w:sz w:val="18"/>
                <w:szCs w:val="18"/>
                <w:lang w:eastAsia="tr-TR"/>
              </w:rPr>
              <w:t>“Bu binalar, bağımsız bölümlerin ısı sayacı kullanılmasına olanak verecek şekilde, tek kolon hattına sahip ısıtma sistemli ve ısı sayaçlarının bağımsız bölümün dışında olacak şekilde projelendirilir.”</w:t>
            </w:r>
          </w:p>
          <w:p w:rsidR="00502418" w:rsidRPr="00502418" w:rsidRDefault="00502418" w:rsidP="00502418">
            <w:pPr>
              <w:spacing w:after="0" w:line="240" w:lineRule="atLeast"/>
              <w:ind w:firstLine="566"/>
              <w:jc w:val="both"/>
              <w:rPr>
                <w:rFonts w:ascii="Times New Roman" w:eastAsia="Times New Roman" w:hAnsi="Times New Roman" w:cs="Times New Roman"/>
                <w:sz w:val="19"/>
                <w:szCs w:val="19"/>
                <w:lang w:eastAsia="tr-TR"/>
              </w:rPr>
            </w:pPr>
            <w:r w:rsidRPr="00502418">
              <w:rPr>
                <w:rFonts w:ascii="Times New Roman" w:eastAsia="Times New Roman" w:hAnsi="Times New Roman" w:cs="Times New Roman"/>
                <w:b/>
                <w:bCs/>
                <w:sz w:val="18"/>
                <w:szCs w:val="18"/>
                <w:lang w:eastAsia="tr-TR"/>
              </w:rPr>
              <w:t>MADDE 4 –</w:t>
            </w:r>
            <w:r w:rsidRPr="00502418">
              <w:rPr>
                <w:rFonts w:ascii="Times New Roman" w:eastAsia="Times New Roman" w:hAnsi="Times New Roman" w:cs="Times New Roman"/>
                <w:sz w:val="18"/>
                <w:szCs w:val="18"/>
                <w:lang w:eastAsia="tr-TR"/>
              </w:rPr>
              <w:t> Aynı Yönetmeliğin 19 uncu</w:t>
            </w:r>
            <w:bookmarkStart w:id="0" w:name="_GoBack"/>
            <w:bookmarkEnd w:id="0"/>
            <w:r w:rsidRPr="00502418">
              <w:rPr>
                <w:rFonts w:ascii="Times New Roman" w:eastAsia="Times New Roman" w:hAnsi="Times New Roman" w:cs="Times New Roman"/>
                <w:sz w:val="18"/>
                <w:szCs w:val="18"/>
                <w:lang w:eastAsia="tr-TR"/>
              </w:rPr>
              <w:t xml:space="preserve"> maddesinin üçüncü fıkrasında yer alan “ile spor merkezlerinde” ibaresinden sonra gelmek üzere “güneş enerjisi ile desteklenen” ibaresi eklenmiştir.</w:t>
            </w:r>
          </w:p>
          <w:p w:rsidR="00502418" w:rsidRPr="00502418" w:rsidRDefault="00502418" w:rsidP="00502418">
            <w:pPr>
              <w:spacing w:after="0" w:line="240" w:lineRule="atLeast"/>
              <w:ind w:firstLine="566"/>
              <w:jc w:val="both"/>
              <w:rPr>
                <w:rFonts w:ascii="Times New Roman" w:eastAsia="Times New Roman" w:hAnsi="Times New Roman" w:cs="Times New Roman"/>
                <w:sz w:val="19"/>
                <w:szCs w:val="19"/>
                <w:lang w:eastAsia="tr-TR"/>
              </w:rPr>
            </w:pPr>
            <w:r w:rsidRPr="00502418">
              <w:rPr>
                <w:rFonts w:ascii="Times New Roman" w:eastAsia="Times New Roman" w:hAnsi="Times New Roman" w:cs="Times New Roman"/>
                <w:b/>
                <w:bCs/>
                <w:sz w:val="18"/>
                <w:szCs w:val="18"/>
                <w:lang w:eastAsia="tr-TR"/>
              </w:rPr>
              <w:t>MADDE 5 – </w:t>
            </w:r>
            <w:r w:rsidRPr="00502418">
              <w:rPr>
                <w:rFonts w:ascii="Times New Roman" w:eastAsia="Times New Roman" w:hAnsi="Times New Roman" w:cs="Times New Roman"/>
                <w:sz w:val="18"/>
                <w:szCs w:val="18"/>
                <w:lang w:eastAsia="tr-TR"/>
              </w:rPr>
              <w:t xml:space="preserve">Aynı Yönetmeliğin 25 inci maddesinin üçüncü, </w:t>
            </w:r>
            <w:proofErr w:type="spellStart"/>
            <w:r w:rsidRPr="00502418">
              <w:rPr>
                <w:rFonts w:ascii="Times New Roman" w:eastAsia="Times New Roman" w:hAnsi="Times New Roman" w:cs="Times New Roman"/>
                <w:sz w:val="18"/>
                <w:szCs w:val="18"/>
                <w:lang w:eastAsia="tr-TR"/>
              </w:rPr>
              <w:t>onüçüncü</w:t>
            </w:r>
            <w:proofErr w:type="spellEnd"/>
            <w:r w:rsidRPr="00502418">
              <w:rPr>
                <w:rFonts w:ascii="Times New Roman" w:eastAsia="Times New Roman" w:hAnsi="Times New Roman" w:cs="Times New Roman"/>
                <w:sz w:val="18"/>
                <w:szCs w:val="18"/>
                <w:lang w:eastAsia="tr-TR"/>
              </w:rPr>
              <w:t xml:space="preserve"> ve </w:t>
            </w:r>
            <w:proofErr w:type="spellStart"/>
            <w:r w:rsidRPr="00502418">
              <w:rPr>
                <w:rFonts w:ascii="Times New Roman" w:eastAsia="Times New Roman" w:hAnsi="Times New Roman" w:cs="Times New Roman"/>
                <w:sz w:val="18"/>
                <w:szCs w:val="18"/>
                <w:lang w:eastAsia="tr-TR"/>
              </w:rPr>
              <w:t>ondördüncü</w:t>
            </w:r>
            <w:proofErr w:type="spellEnd"/>
            <w:r w:rsidRPr="00502418">
              <w:rPr>
                <w:rFonts w:ascii="Times New Roman" w:eastAsia="Times New Roman" w:hAnsi="Times New Roman" w:cs="Times New Roman"/>
                <w:sz w:val="18"/>
                <w:szCs w:val="18"/>
                <w:lang w:eastAsia="tr-TR"/>
              </w:rPr>
              <w:t xml:space="preserve"> fıkraları aşağıdaki şekilde değiştirilmiştir.</w:t>
            </w:r>
          </w:p>
          <w:p w:rsidR="00502418" w:rsidRPr="00502418" w:rsidRDefault="00502418" w:rsidP="00502418">
            <w:pPr>
              <w:spacing w:after="0" w:line="240" w:lineRule="atLeast"/>
              <w:ind w:firstLine="566"/>
              <w:jc w:val="both"/>
              <w:rPr>
                <w:rFonts w:ascii="Times New Roman" w:eastAsia="Times New Roman" w:hAnsi="Times New Roman" w:cs="Times New Roman"/>
                <w:sz w:val="19"/>
                <w:szCs w:val="19"/>
                <w:lang w:eastAsia="tr-TR"/>
              </w:rPr>
            </w:pPr>
            <w:r w:rsidRPr="00502418">
              <w:rPr>
                <w:rFonts w:ascii="Times New Roman" w:eastAsia="Times New Roman" w:hAnsi="Times New Roman" w:cs="Times New Roman"/>
                <w:sz w:val="18"/>
                <w:szCs w:val="18"/>
                <w:lang w:eastAsia="tr-TR"/>
              </w:rPr>
              <w:t>“(3) Enerji kimlik belgesi, Bakanlık tarafından yayımlanacak tebliğle belirlenen formatta ve muhteviyatta düzenlenir.”</w:t>
            </w:r>
          </w:p>
          <w:p w:rsidR="00502418" w:rsidRPr="00502418" w:rsidRDefault="00502418" w:rsidP="00502418">
            <w:pPr>
              <w:spacing w:after="0" w:line="240" w:lineRule="atLeast"/>
              <w:ind w:firstLine="566"/>
              <w:jc w:val="both"/>
              <w:rPr>
                <w:rFonts w:ascii="Times New Roman" w:eastAsia="Times New Roman" w:hAnsi="Times New Roman" w:cs="Times New Roman"/>
                <w:sz w:val="19"/>
                <w:szCs w:val="19"/>
                <w:lang w:eastAsia="tr-TR"/>
              </w:rPr>
            </w:pPr>
            <w:r w:rsidRPr="00502418">
              <w:rPr>
                <w:rFonts w:ascii="Times New Roman" w:eastAsia="Times New Roman" w:hAnsi="Times New Roman" w:cs="Times New Roman"/>
                <w:sz w:val="18"/>
                <w:szCs w:val="18"/>
                <w:lang w:eastAsia="tr-TR"/>
              </w:rPr>
              <w:t>“(13) Enerji kimlik belgesi BEP-TR kullanılmak suretiyle düzenlenir. BEP-TR’ye erişim yetkisi, enerji kimlik belgesi vermeye yetkili kuruluşlara verilir. Ancak, bu yetki, enerji kimlik belgesi düzenlemeye yetkili kuruluş adına, düzenlenen eğitimlere katılmak suretiyle enerji kimlik belgesi düzenlemek üzere Bakanlık tarafından BEP-TR’ye erişim yetkisi verilen gerçek kişiler tarafından kullanılır. Bu kişilerin çalışmakta olduğu kuruluşlardan ayrılmaları ve enerji kimlik belgesi düzenlemeye yetkili bir başka kuruluşta çalışmaları halinde, ayrıca eğitim ve sertifikalandırma programına katılmalarına gerek olmaksızın, çalışmakta olduğu kuruluşun isteği üzerine BEP-TR’ye erişim hakkı yeni çalıştığı kuruluş adına tanımlanır.</w:t>
            </w:r>
          </w:p>
          <w:p w:rsidR="00502418" w:rsidRPr="00502418" w:rsidRDefault="00502418" w:rsidP="00502418">
            <w:pPr>
              <w:spacing w:after="0" w:line="240" w:lineRule="atLeast"/>
              <w:ind w:firstLine="566"/>
              <w:jc w:val="both"/>
              <w:rPr>
                <w:rFonts w:ascii="Times New Roman" w:eastAsia="Times New Roman" w:hAnsi="Times New Roman" w:cs="Times New Roman"/>
                <w:sz w:val="19"/>
                <w:szCs w:val="19"/>
                <w:lang w:eastAsia="tr-TR"/>
              </w:rPr>
            </w:pPr>
            <w:r w:rsidRPr="00502418">
              <w:rPr>
                <w:rFonts w:ascii="Times New Roman" w:eastAsia="Times New Roman" w:hAnsi="Times New Roman" w:cs="Times New Roman"/>
                <w:sz w:val="18"/>
                <w:szCs w:val="18"/>
                <w:lang w:eastAsia="tr-TR"/>
              </w:rPr>
              <w:t xml:space="preserve">(14) Tüzel kişi adına, bünyesindeki herhangi bir gerçek kişi tarafından düzenlenen enerji kimlik belgelerinin ilgili mevzuata uygun şekilde düzenlenmesinden, düzenleyen ilgili gerçek kişi veya kişiler ile birlikte kuruluşun sahibi veya yöneticisi </w:t>
            </w:r>
            <w:proofErr w:type="spellStart"/>
            <w:r w:rsidRPr="00502418">
              <w:rPr>
                <w:rFonts w:ascii="Times New Roman" w:eastAsia="Times New Roman" w:hAnsi="Times New Roman" w:cs="Times New Roman"/>
                <w:sz w:val="18"/>
                <w:szCs w:val="18"/>
                <w:lang w:eastAsia="tr-TR"/>
              </w:rPr>
              <w:t>müteselsilen</w:t>
            </w:r>
            <w:proofErr w:type="spellEnd"/>
            <w:r w:rsidRPr="00502418">
              <w:rPr>
                <w:rFonts w:ascii="Times New Roman" w:eastAsia="Times New Roman" w:hAnsi="Times New Roman" w:cs="Times New Roman"/>
                <w:sz w:val="18"/>
                <w:szCs w:val="18"/>
                <w:lang w:eastAsia="tr-TR"/>
              </w:rPr>
              <w:t xml:space="preserve"> sorumludur.”</w:t>
            </w:r>
          </w:p>
          <w:p w:rsidR="00502418" w:rsidRPr="00502418" w:rsidRDefault="00502418" w:rsidP="00502418">
            <w:pPr>
              <w:spacing w:after="0" w:line="240" w:lineRule="atLeast"/>
              <w:ind w:firstLine="566"/>
              <w:jc w:val="both"/>
              <w:rPr>
                <w:rFonts w:ascii="Times New Roman" w:eastAsia="Times New Roman" w:hAnsi="Times New Roman" w:cs="Times New Roman"/>
                <w:sz w:val="19"/>
                <w:szCs w:val="19"/>
                <w:lang w:eastAsia="tr-TR"/>
              </w:rPr>
            </w:pPr>
            <w:r w:rsidRPr="00502418">
              <w:rPr>
                <w:rFonts w:ascii="Times New Roman" w:eastAsia="Times New Roman" w:hAnsi="Times New Roman" w:cs="Times New Roman"/>
                <w:b/>
                <w:bCs/>
                <w:sz w:val="18"/>
                <w:szCs w:val="18"/>
                <w:lang w:eastAsia="tr-TR"/>
              </w:rPr>
              <w:t>MADDE 6 –</w:t>
            </w:r>
            <w:r w:rsidRPr="00502418">
              <w:rPr>
                <w:rFonts w:ascii="Times New Roman" w:eastAsia="Times New Roman" w:hAnsi="Times New Roman" w:cs="Times New Roman"/>
                <w:sz w:val="18"/>
                <w:szCs w:val="18"/>
                <w:lang w:eastAsia="tr-TR"/>
              </w:rPr>
              <w:t> Aynı Yönetmeliğin 26/A maddesi aşağıdaki şekilde değiştirilmiştir.</w:t>
            </w:r>
          </w:p>
          <w:p w:rsidR="00502418" w:rsidRPr="00502418" w:rsidRDefault="00502418" w:rsidP="00502418">
            <w:pPr>
              <w:spacing w:after="0" w:line="240" w:lineRule="atLeast"/>
              <w:ind w:firstLine="566"/>
              <w:jc w:val="both"/>
              <w:rPr>
                <w:rFonts w:ascii="Times New Roman" w:eastAsia="Times New Roman" w:hAnsi="Times New Roman" w:cs="Times New Roman"/>
                <w:sz w:val="19"/>
                <w:szCs w:val="19"/>
                <w:lang w:eastAsia="tr-TR"/>
              </w:rPr>
            </w:pPr>
            <w:r w:rsidRPr="00502418">
              <w:rPr>
                <w:rFonts w:ascii="Times New Roman" w:eastAsia="Times New Roman" w:hAnsi="Times New Roman" w:cs="Times New Roman"/>
                <w:sz w:val="18"/>
                <w:szCs w:val="18"/>
                <w:lang w:eastAsia="tr-TR"/>
              </w:rPr>
              <w:t>“</w:t>
            </w:r>
            <w:r w:rsidRPr="00502418">
              <w:rPr>
                <w:rFonts w:ascii="Times New Roman" w:eastAsia="Times New Roman" w:hAnsi="Times New Roman" w:cs="Times New Roman"/>
                <w:b/>
                <w:bCs/>
                <w:sz w:val="18"/>
                <w:szCs w:val="18"/>
                <w:lang w:eastAsia="tr-TR"/>
              </w:rPr>
              <w:t>MADDE 26/A –</w:t>
            </w:r>
            <w:r w:rsidRPr="00502418">
              <w:rPr>
                <w:rFonts w:ascii="Times New Roman" w:eastAsia="Times New Roman" w:hAnsi="Times New Roman" w:cs="Times New Roman"/>
                <w:sz w:val="18"/>
                <w:szCs w:val="18"/>
                <w:lang w:eastAsia="tr-TR"/>
              </w:rPr>
              <w:t> (1) Yeni binalar için; Türk Mühendis ve Mimar Odaları Birliğine bağlı ilgili meslek odası tarafından, adına düzenlenmiş serbest müşavirlik ve mühendislik hizmetleri belgesi ile enerji kimlik belgesi düzenleme eğitimini başarı ile tamamlayan personel bulunduran gerçek veya tüzel kişilere Bakanlıkça enerji kimlik belgesi verme yetkisi verilir.</w:t>
            </w:r>
          </w:p>
          <w:p w:rsidR="00502418" w:rsidRPr="00502418" w:rsidRDefault="00502418" w:rsidP="00502418">
            <w:pPr>
              <w:spacing w:after="0" w:line="240" w:lineRule="atLeast"/>
              <w:ind w:firstLine="566"/>
              <w:jc w:val="both"/>
              <w:rPr>
                <w:rFonts w:ascii="Times New Roman" w:eastAsia="Times New Roman" w:hAnsi="Times New Roman" w:cs="Times New Roman"/>
                <w:sz w:val="19"/>
                <w:szCs w:val="19"/>
                <w:lang w:eastAsia="tr-TR"/>
              </w:rPr>
            </w:pPr>
            <w:r w:rsidRPr="00502418">
              <w:rPr>
                <w:rFonts w:ascii="Times New Roman" w:eastAsia="Times New Roman" w:hAnsi="Times New Roman" w:cs="Times New Roman"/>
                <w:sz w:val="18"/>
                <w:szCs w:val="18"/>
                <w:lang w:eastAsia="tr-TR"/>
              </w:rPr>
              <w:t>(2) Mevcut binalar için; enerji kimlik belgesi düzenleme eğitimini başarıyla tamamlayan personel bulunduran 5627 sayılı Kanun kapsamında bina kategorisinde yetkilendirilmiş olan enerji verimliliği danışmanlık şirketlerine Bakanlıkça enerji kimlik belgesi verme yetkisi verilir.</w:t>
            </w:r>
          </w:p>
          <w:p w:rsidR="00502418" w:rsidRPr="00502418" w:rsidRDefault="00502418" w:rsidP="00502418">
            <w:pPr>
              <w:spacing w:after="0" w:line="240" w:lineRule="atLeast"/>
              <w:ind w:firstLine="566"/>
              <w:jc w:val="both"/>
              <w:rPr>
                <w:rFonts w:ascii="Times New Roman" w:eastAsia="Times New Roman" w:hAnsi="Times New Roman" w:cs="Times New Roman"/>
                <w:sz w:val="19"/>
                <w:szCs w:val="19"/>
                <w:lang w:eastAsia="tr-TR"/>
              </w:rPr>
            </w:pPr>
            <w:r w:rsidRPr="00502418">
              <w:rPr>
                <w:rFonts w:ascii="Times New Roman" w:eastAsia="Times New Roman" w:hAnsi="Times New Roman" w:cs="Times New Roman"/>
                <w:sz w:val="18"/>
                <w:szCs w:val="18"/>
                <w:lang w:eastAsia="tr-TR"/>
              </w:rPr>
              <w:t xml:space="preserve">(3) Ayrıca mevcut binalar için; aşağıda belirtilen şartları sağlayan gerçek veya tüzel hukuk kişileri </w:t>
            </w:r>
            <w:proofErr w:type="gramStart"/>
            <w:r w:rsidRPr="00502418">
              <w:rPr>
                <w:rFonts w:ascii="Times New Roman" w:eastAsia="Times New Roman" w:hAnsi="Times New Roman" w:cs="Times New Roman"/>
                <w:sz w:val="18"/>
                <w:szCs w:val="18"/>
                <w:lang w:eastAsia="tr-TR"/>
              </w:rPr>
              <w:t>de,</w:t>
            </w:r>
            <w:proofErr w:type="gramEnd"/>
            <w:r w:rsidRPr="00502418">
              <w:rPr>
                <w:rFonts w:ascii="Times New Roman" w:eastAsia="Times New Roman" w:hAnsi="Times New Roman" w:cs="Times New Roman"/>
                <w:sz w:val="18"/>
                <w:szCs w:val="18"/>
                <w:lang w:eastAsia="tr-TR"/>
              </w:rPr>
              <w:t xml:space="preserve"> bu şartların sağlandığının ilgili Çevre ve Şehircilik İl Müdürlüğünce tespit edilmesi üzerine Bakanlıkça enerji kimlik belgesi vermeye yetkilendirilir:</w:t>
            </w:r>
          </w:p>
          <w:p w:rsidR="00502418" w:rsidRPr="00502418" w:rsidRDefault="00502418" w:rsidP="00502418">
            <w:pPr>
              <w:spacing w:after="0" w:line="240" w:lineRule="atLeast"/>
              <w:ind w:firstLine="566"/>
              <w:jc w:val="both"/>
              <w:rPr>
                <w:rFonts w:ascii="Times New Roman" w:eastAsia="Times New Roman" w:hAnsi="Times New Roman" w:cs="Times New Roman"/>
                <w:sz w:val="19"/>
                <w:szCs w:val="19"/>
                <w:lang w:eastAsia="tr-TR"/>
              </w:rPr>
            </w:pPr>
            <w:r w:rsidRPr="00502418">
              <w:rPr>
                <w:rFonts w:ascii="Times New Roman" w:eastAsia="Times New Roman" w:hAnsi="Times New Roman" w:cs="Times New Roman"/>
                <w:sz w:val="18"/>
                <w:szCs w:val="18"/>
                <w:lang w:eastAsia="tr-TR"/>
              </w:rPr>
              <w:t>a) Türk Mühendis ve Mimar Odaları Birliğine bağlı ilgili meslek odası tarafından adına düzenlenmiş serbest müşavirlik ve mühendislik hizmetleri belgesine sahip olmak.</w:t>
            </w:r>
          </w:p>
          <w:p w:rsidR="00502418" w:rsidRPr="00502418" w:rsidRDefault="00502418" w:rsidP="00502418">
            <w:pPr>
              <w:spacing w:after="0" w:line="240" w:lineRule="atLeast"/>
              <w:ind w:firstLine="566"/>
              <w:jc w:val="both"/>
              <w:rPr>
                <w:rFonts w:ascii="Times New Roman" w:eastAsia="Times New Roman" w:hAnsi="Times New Roman" w:cs="Times New Roman"/>
                <w:sz w:val="19"/>
                <w:szCs w:val="19"/>
                <w:lang w:eastAsia="tr-TR"/>
              </w:rPr>
            </w:pPr>
            <w:r w:rsidRPr="00502418">
              <w:rPr>
                <w:rFonts w:ascii="Times New Roman" w:eastAsia="Times New Roman" w:hAnsi="Times New Roman" w:cs="Times New Roman"/>
                <w:sz w:val="18"/>
                <w:szCs w:val="18"/>
                <w:lang w:eastAsia="tr-TR"/>
              </w:rPr>
              <w:t>b) Enerji kimlik belgesi düzenleme eğitimini başarıyla tamamlayan personel bulundurmak.</w:t>
            </w:r>
          </w:p>
          <w:p w:rsidR="00502418" w:rsidRPr="00502418" w:rsidRDefault="00502418" w:rsidP="00502418">
            <w:pPr>
              <w:spacing w:after="0" w:line="240" w:lineRule="atLeast"/>
              <w:ind w:firstLine="566"/>
              <w:jc w:val="both"/>
              <w:rPr>
                <w:rFonts w:ascii="Times New Roman" w:eastAsia="Times New Roman" w:hAnsi="Times New Roman" w:cs="Times New Roman"/>
                <w:sz w:val="19"/>
                <w:szCs w:val="19"/>
                <w:lang w:eastAsia="tr-TR"/>
              </w:rPr>
            </w:pPr>
            <w:r w:rsidRPr="00502418">
              <w:rPr>
                <w:rFonts w:ascii="Times New Roman" w:eastAsia="Times New Roman" w:hAnsi="Times New Roman" w:cs="Times New Roman"/>
                <w:sz w:val="18"/>
                <w:szCs w:val="18"/>
                <w:lang w:eastAsia="tr-TR"/>
              </w:rPr>
              <w:t>c) Enerji Kaynaklarının ve Enerjinin Kullanımında Verimliliğin Artırılmasına Dair Yönetmelik uyarınca düzenlenmiş Etüt-Proje Sertifikasına sahip personel bulundurmak.</w:t>
            </w:r>
          </w:p>
          <w:p w:rsidR="00502418" w:rsidRPr="00502418" w:rsidRDefault="00502418" w:rsidP="00502418">
            <w:pPr>
              <w:spacing w:after="0" w:line="240" w:lineRule="atLeast"/>
              <w:ind w:firstLine="566"/>
              <w:jc w:val="both"/>
              <w:rPr>
                <w:rFonts w:ascii="Times New Roman" w:eastAsia="Times New Roman" w:hAnsi="Times New Roman" w:cs="Times New Roman"/>
                <w:sz w:val="19"/>
                <w:szCs w:val="19"/>
                <w:lang w:eastAsia="tr-TR"/>
              </w:rPr>
            </w:pPr>
            <w:proofErr w:type="gramStart"/>
            <w:r w:rsidRPr="00502418">
              <w:rPr>
                <w:rFonts w:ascii="Times New Roman" w:eastAsia="Times New Roman" w:hAnsi="Times New Roman" w:cs="Times New Roman"/>
                <w:sz w:val="18"/>
                <w:szCs w:val="18"/>
                <w:lang w:eastAsia="tr-TR"/>
              </w:rPr>
              <w:t>ç</w:t>
            </w:r>
            <w:proofErr w:type="gramEnd"/>
            <w:r w:rsidRPr="00502418">
              <w:rPr>
                <w:rFonts w:ascii="Times New Roman" w:eastAsia="Times New Roman" w:hAnsi="Times New Roman" w:cs="Times New Roman"/>
                <w:sz w:val="18"/>
                <w:szCs w:val="18"/>
                <w:lang w:eastAsia="tr-TR"/>
              </w:rPr>
              <w:t>) Türk Akreditasyon Kurumu tarafından akredite edilmiş ulusal veya uluslararası laboratuvarlar tarafından kalibre edilmiş ve etiketlenmiş ısı ve sıcaklık görüntüleme cihazına sahip olmak.</w:t>
            </w:r>
          </w:p>
          <w:p w:rsidR="00502418" w:rsidRPr="00502418" w:rsidRDefault="00502418" w:rsidP="00502418">
            <w:pPr>
              <w:spacing w:after="0" w:line="240" w:lineRule="atLeast"/>
              <w:ind w:firstLine="566"/>
              <w:jc w:val="both"/>
              <w:rPr>
                <w:rFonts w:ascii="Times New Roman" w:eastAsia="Times New Roman" w:hAnsi="Times New Roman" w:cs="Times New Roman"/>
                <w:sz w:val="19"/>
                <w:szCs w:val="19"/>
                <w:lang w:eastAsia="tr-TR"/>
              </w:rPr>
            </w:pPr>
            <w:r w:rsidRPr="00502418">
              <w:rPr>
                <w:rFonts w:ascii="Times New Roman" w:eastAsia="Times New Roman" w:hAnsi="Times New Roman" w:cs="Times New Roman"/>
                <w:sz w:val="18"/>
                <w:szCs w:val="18"/>
                <w:lang w:eastAsia="tr-TR"/>
              </w:rPr>
              <w:t>(4) Kamu kurum ve kuruluşları; enerji kimlik belgesi düzenleme eğitiminde başarılı olan bünyelerindeki personeli ile binalarına enerji kimlik belgesi düzenleyebilir.</w:t>
            </w:r>
          </w:p>
          <w:p w:rsidR="00502418" w:rsidRPr="00502418" w:rsidRDefault="00502418" w:rsidP="00502418">
            <w:pPr>
              <w:spacing w:after="0" w:line="240" w:lineRule="atLeast"/>
              <w:ind w:firstLine="566"/>
              <w:jc w:val="both"/>
              <w:rPr>
                <w:rFonts w:ascii="Times New Roman" w:eastAsia="Times New Roman" w:hAnsi="Times New Roman" w:cs="Times New Roman"/>
                <w:sz w:val="19"/>
                <w:szCs w:val="19"/>
                <w:lang w:eastAsia="tr-TR"/>
              </w:rPr>
            </w:pPr>
            <w:r w:rsidRPr="00502418">
              <w:rPr>
                <w:rFonts w:ascii="Times New Roman" w:eastAsia="Times New Roman" w:hAnsi="Times New Roman" w:cs="Times New Roman"/>
                <w:sz w:val="18"/>
                <w:szCs w:val="18"/>
                <w:lang w:eastAsia="tr-TR"/>
              </w:rPr>
              <w:t xml:space="preserve">(5) Enerji kimlik belgesi vermeye yetkili kuruluşların bu belgelerin düzenlenmesi ile ilgili faaliyetlerinin denetimi Bakanlık tarafından yapılır veya yaptırılır. Enerji kimlik belgesi vermeye yetkili olanların yetkilerini kötüye kullandıklarının veya gerçeğe aykırı belge düzenledikleri tespit edilen enerji verimliliği danışmanlık şirketleri Enerji ve Tabii Kaynaklar Bakanlığına; diğer gerçek veya tüzel kişiler ise ilgili meslek odasına bildirilir ve haklarında yapılacak inceleme ve soruşturma sonuçlanana kadar bunların enerji kimlik belgesi verme yetkileri askıya alınır. Bakanlık </w:t>
            </w:r>
            <w:r w:rsidRPr="00502418">
              <w:rPr>
                <w:rFonts w:ascii="Times New Roman" w:eastAsia="Times New Roman" w:hAnsi="Times New Roman" w:cs="Times New Roman"/>
                <w:sz w:val="18"/>
                <w:szCs w:val="18"/>
                <w:lang w:eastAsia="tr-TR"/>
              </w:rPr>
              <w:lastRenderedPageBreak/>
              <w:t>tarafından yapılan bildirimler neticesinde, serbest müşavirlik ve mühendislik hizmetleri belgesi veya 5627 sayılı Kanun kapsamında aldıkları yetki belgesi iptal edilenlerin veya bu belgeleri bir yıl içinde üç defa askıya alınanların enerji kimlik belgesi verme yetkileri, bir daha verilmemek üzere Bakanlık tarafından iptal edilir.</w:t>
            </w:r>
          </w:p>
          <w:p w:rsidR="00502418" w:rsidRPr="00502418" w:rsidRDefault="00502418" w:rsidP="00502418">
            <w:pPr>
              <w:spacing w:after="0" w:line="240" w:lineRule="atLeast"/>
              <w:ind w:firstLine="566"/>
              <w:jc w:val="both"/>
              <w:rPr>
                <w:rFonts w:ascii="Times New Roman" w:eastAsia="Times New Roman" w:hAnsi="Times New Roman" w:cs="Times New Roman"/>
                <w:sz w:val="19"/>
                <w:szCs w:val="19"/>
                <w:lang w:eastAsia="tr-TR"/>
              </w:rPr>
            </w:pPr>
            <w:r w:rsidRPr="00502418">
              <w:rPr>
                <w:rFonts w:ascii="Times New Roman" w:eastAsia="Times New Roman" w:hAnsi="Times New Roman" w:cs="Times New Roman"/>
                <w:sz w:val="18"/>
                <w:szCs w:val="18"/>
                <w:lang w:eastAsia="tr-TR"/>
              </w:rPr>
              <w:t>(6) Bu madde kapsamındaki eğitimler ile ilgili usul ve esaslar Bakanlık tarafından yürürlüğe konulacak tebliğ ile düzenlenir.”</w:t>
            </w:r>
          </w:p>
          <w:p w:rsidR="00502418" w:rsidRPr="00502418" w:rsidRDefault="00502418" w:rsidP="00502418">
            <w:pPr>
              <w:spacing w:after="0" w:line="240" w:lineRule="atLeast"/>
              <w:ind w:firstLine="566"/>
              <w:jc w:val="both"/>
              <w:rPr>
                <w:rFonts w:ascii="Times New Roman" w:eastAsia="Times New Roman" w:hAnsi="Times New Roman" w:cs="Times New Roman"/>
                <w:sz w:val="19"/>
                <w:szCs w:val="19"/>
                <w:lang w:eastAsia="tr-TR"/>
              </w:rPr>
            </w:pPr>
            <w:r w:rsidRPr="00502418">
              <w:rPr>
                <w:rFonts w:ascii="Times New Roman" w:eastAsia="Times New Roman" w:hAnsi="Times New Roman" w:cs="Times New Roman"/>
                <w:b/>
                <w:bCs/>
                <w:sz w:val="18"/>
                <w:szCs w:val="18"/>
                <w:lang w:eastAsia="tr-TR"/>
              </w:rPr>
              <w:t>MADDE 7 – </w:t>
            </w:r>
            <w:r w:rsidRPr="00502418">
              <w:rPr>
                <w:rFonts w:ascii="Times New Roman" w:eastAsia="Times New Roman" w:hAnsi="Times New Roman" w:cs="Times New Roman"/>
                <w:sz w:val="18"/>
                <w:szCs w:val="18"/>
                <w:lang w:eastAsia="tr-TR"/>
              </w:rPr>
              <w:t>Aynı Yönetmeliğe aşağıdaki madde eklenmiştir.</w:t>
            </w:r>
          </w:p>
          <w:p w:rsidR="00502418" w:rsidRPr="00502418" w:rsidRDefault="00502418" w:rsidP="00502418">
            <w:pPr>
              <w:spacing w:after="0" w:line="240" w:lineRule="atLeast"/>
              <w:ind w:firstLine="566"/>
              <w:jc w:val="both"/>
              <w:rPr>
                <w:rFonts w:ascii="Times New Roman" w:eastAsia="Times New Roman" w:hAnsi="Times New Roman" w:cs="Times New Roman"/>
                <w:sz w:val="19"/>
                <w:szCs w:val="19"/>
                <w:lang w:eastAsia="tr-TR"/>
              </w:rPr>
            </w:pPr>
            <w:r w:rsidRPr="00502418">
              <w:rPr>
                <w:rFonts w:ascii="Times New Roman" w:eastAsia="Times New Roman" w:hAnsi="Times New Roman" w:cs="Times New Roman"/>
                <w:sz w:val="18"/>
                <w:szCs w:val="18"/>
                <w:lang w:eastAsia="tr-TR"/>
              </w:rPr>
              <w:t>“</w:t>
            </w:r>
            <w:r w:rsidRPr="00502418">
              <w:rPr>
                <w:rFonts w:ascii="Times New Roman" w:eastAsia="Times New Roman" w:hAnsi="Times New Roman" w:cs="Times New Roman"/>
                <w:b/>
                <w:bCs/>
                <w:sz w:val="18"/>
                <w:szCs w:val="18"/>
                <w:lang w:eastAsia="tr-TR"/>
              </w:rPr>
              <w:t>GEÇİCİ MADDE 5 –</w:t>
            </w:r>
            <w:r w:rsidRPr="00502418">
              <w:rPr>
                <w:rFonts w:ascii="Times New Roman" w:eastAsia="Times New Roman" w:hAnsi="Times New Roman" w:cs="Times New Roman"/>
                <w:sz w:val="18"/>
                <w:szCs w:val="18"/>
                <w:lang w:eastAsia="tr-TR"/>
              </w:rPr>
              <w:t> (1) Bu Yönetmeliğin 25 inci maddesinin on beşinci fıkrası 1/1/2020 tarihine kadar uygulanmaz.”</w:t>
            </w:r>
          </w:p>
          <w:p w:rsidR="00502418" w:rsidRPr="00502418" w:rsidRDefault="00502418" w:rsidP="00502418">
            <w:pPr>
              <w:spacing w:after="0" w:line="240" w:lineRule="atLeast"/>
              <w:ind w:firstLine="566"/>
              <w:jc w:val="both"/>
              <w:rPr>
                <w:rFonts w:ascii="Times New Roman" w:eastAsia="Times New Roman" w:hAnsi="Times New Roman" w:cs="Times New Roman"/>
                <w:sz w:val="19"/>
                <w:szCs w:val="19"/>
                <w:lang w:eastAsia="tr-TR"/>
              </w:rPr>
            </w:pPr>
            <w:r w:rsidRPr="00502418">
              <w:rPr>
                <w:rFonts w:ascii="Times New Roman" w:eastAsia="Times New Roman" w:hAnsi="Times New Roman" w:cs="Times New Roman"/>
                <w:b/>
                <w:bCs/>
                <w:sz w:val="18"/>
                <w:szCs w:val="18"/>
                <w:lang w:eastAsia="tr-TR"/>
              </w:rPr>
              <w:t>MADDE 8 –</w:t>
            </w:r>
            <w:r w:rsidRPr="00502418">
              <w:rPr>
                <w:rFonts w:ascii="Times New Roman" w:eastAsia="Times New Roman" w:hAnsi="Times New Roman" w:cs="Times New Roman"/>
                <w:sz w:val="18"/>
                <w:szCs w:val="18"/>
                <w:lang w:eastAsia="tr-TR"/>
              </w:rPr>
              <w:t> Aynı Yönetmeliğin Ek-3’ü yürürlükten kaldırılmıştır.</w:t>
            </w:r>
          </w:p>
          <w:p w:rsidR="00502418" w:rsidRPr="00502418" w:rsidRDefault="00502418" w:rsidP="00502418">
            <w:pPr>
              <w:spacing w:after="0" w:line="240" w:lineRule="atLeast"/>
              <w:ind w:firstLine="566"/>
              <w:jc w:val="both"/>
              <w:rPr>
                <w:rFonts w:ascii="Times New Roman" w:eastAsia="Times New Roman" w:hAnsi="Times New Roman" w:cs="Times New Roman"/>
                <w:sz w:val="19"/>
                <w:szCs w:val="19"/>
                <w:lang w:eastAsia="tr-TR"/>
              </w:rPr>
            </w:pPr>
            <w:r w:rsidRPr="00502418">
              <w:rPr>
                <w:rFonts w:ascii="Times New Roman" w:eastAsia="Times New Roman" w:hAnsi="Times New Roman" w:cs="Times New Roman"/>
                <w:b/>
                <w:bCs/>
                <w:sz w:val="18"/>
                <w:szCs w:val="18"/>
                <w:lang w:eastAsia="tr-TR"/>
              </w:rPr>
              <w:t>MADDE 9 –</w:t>
            </w:r>
            <w:r w:rsidRPr="00502418">
              <w:rPr>
                <w:rFonts w:ascii="Times New Roman" w:eastAsia="Times New Roman" w:hAnsi="Times New Roman" w:cs="Times New Roman"/>
                <w:sz w:val="18"/>
                <w:szCs w:val="18"/>
                <w:lang w:eastAsia="tr-TR"/>
              </w:rPr>
              <w:t> Aynı Yönetmeliğe ekteki Ek-9 eklenmiştir.</w:t>
            </w:r>
          </w:p>
          <w:p w:rsidR="00502418" w:rsidRPr="00502418" w:rsidRDefault="00502418" w:rsidP="00502418">
            <w:pPr>
              <w:spacing w:after="0" w:line="240" w:lineRule="atLeast"/>
              <w:ind w:firstLine="566"/>
              <w:jc w:val="both"/>
              <w:rPr>
                <w:rFonts w:ascii="Times New Roman" w:eastAsia="Times New Roman" w:hAnsi="Times New Roman" w:cs="Times New Roman"/>
                <w:sz w:val="19"/>
                <w:szCs w:val="19"/>
                <w:lang w:eastAsia="tr-TR"/>
              </w:rPr>
            </w:pPr>
            <w:r w:rsidRPr="00502418">
              <w:rPr>
                <w:rFonts w:ascii="Times New Roman" w:eastAsia="Times New Roman" w:hAnsi="Times New Roman" w:cs="Times New Roman"/>
                <w:b/>
                <w:bCs/>
                <w:sz w:val="18"/>
                <w:szCs w:val="18"/>
                <w:lang w:eastAsia="tr-TR"/>
              </w:rPr>
              <w:t>MADDE 10 –</w:t>
            </w:r>
            <w:r w:rsidRPr="00502418">
              <w:rPr>
                <w:rFonts w:ascii="Times New Roman" w:eastAsia="Times New Roman" w:hAnsi="Times New Roman" w:cs="Times New Roman"/>
                <w:sz w:val="18"/>
                <w:szCs w:val="18"/>
                <w:lang w:eastAsia="tr-TR"/>
              </w:rPr>
              <w:t> Bu Yönetmelik yayımı tarihinde yürürlüğe girer.</w:t>
            </w:r>
          </w:p>
          <w:p w:rsidR="00502418" w:rsidRPr="00502418" w:rsidRDefault="00502418" w:rsidP="00502418">
            <w:pPr>
              <w:spacing w:after="0" w:line="240" w:lineRule="atLeast"/>
              <w:ind w:firstLine="566"/>
              <w:jc w:val="both"/>
              <w:rPr>
                <w:rFonts w:ascii="Times New Roman" w:eastAsia="Times New Roman" w:hAnsi="Times New Roman" w:cs="Times New Roman"/>
                <w:sz w:val="19"/>
                <w:szCs w:val="19"/>
                <w:lang w:eastAsia="tr-TR"/>
              </w:rPr>
            </w:pPr>
            <w:r w:rsidRPr="00502418">
              <w:rPr>
                <w:rFonts w:ascii="Times New Roman" w:eastAsia="Times New Roman" w:hAnsi="Times New Roman" w:cs="Times New Roman"/>
                <w:b/>
                <w:bCs/>
                <w:sz w:val="18"/>
                <w:szCs w:val="18"/>
                <w:lang w:eastAsia="tr-TR"/>
              </w:rPr>
              <w:t>MADDE 11 –</w:t>
            </w:r>
            <w:r w:rsidRPr="00502418">
              <w:rPr>
                <w:rFonts w:ascii="Times New Roman" w:eastAsia="Times New Roman" w:hAnsi="Times New Roman" w:cs="Times New Roman"/>
                <w:sz w:val="18"/>
                <w:szCs w:val="18"/>
                <w:lang w:eastAsia="tr-TR"/>
              </w:rPr>
              <w:t> Bu Yönetmelik hükümlerini Çevre ve Şehircilik Bakanı yürütür.</w:t>
            </w:r>
          </w:p>
          <w:p w:rsidR="00502418" w:rsidRPr="00502418" w:rsidRDefault="00502418" w:rsidP="00502418">
            <w:pPr>
              <w:spacing w:after="0" w:line="240" w:lineRule="atLeast"/>
              <w:jc w:val="center"/>
              <w:rPr>
                <w:rFonts w:ascii="Times New Roman" w:eastAsia="Times New Roman" w:hAnsi="Times New Roman" w:cs="Times New Roman"/>
                <w:sz w:val="19"/>
                <w:szCs w:val="19"/>
                <w:lang w:eastAsia="tr-TR"/>
              </w:rPr>
            </w:pPr>
            <w:r w:rsidRPr="00502418">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437"/>
              <w:gridCol w:w="3817"/>
              <w:gridCol w:w="4251"/>
            </w:tblGrid>
            <w:tr w:rsidR="00502418" w:rsidRPr="00502418">
              <w:trPr>
                <w:jc w:val="center"/>
              </w:trPr>
              <w:tc>
                <w:tcPr>
                  <w:tcW w:w="8505"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502418" w:rsidRPr="00502418" w:rsidRDefault="00502418" w:rsidP="00502418">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502418">
                    <w:rPr>
                      <w:rFonts w:ascii="Times New Roman" w:eastAsia="Times New Roman" w:hAnsi="Times New Roman" w:cs="Times New Roman"/>
                      <w:b/>
                      <w:bCs/>
                      <w:sz w:val="18"/>
                      <w:szCs w:val="18"/>
                      <w:lang w:eastAsia="tr-TR"/>
                    </w:rPr>
                    <w:t>Yönetmeliğin Yayımlandığı Resmî Gazete'nin</w:t>
                  </w:r>
                </w:p>
              </w:tc>
            </w:tr>
            <w:tr w:rsidR="00502418" w:rsidRPr="00502418">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502418" w:rsidRPr="00502418" w:rsidRDefault="00502418" w:rsidP="00502418">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502418">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502418" w:rsidRPr="00502418" w:rsidRDefault="00502418" w:rsidP="00502418">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502418">
                    <w:rPr>
                      <w:rFonts w:ascii="Times New Roman" w:eastAsia="Times New Roman" w:hAnsi="Times New Roman" w:cs="Times New Roman"/>
                      <w:b/>
                      <w:bCs/>
                      <w:sz w:val="18"/>
                      <w:szCs w:val="18"/>
                      <w:lang w:eastAsia="tr-TR"/>
                    </w:rPr>
                    <w:t>Sayısı</w:t>
                  </w:r>
                </w:p>
              </w:tc>
            </w:tr>
            <w:tr w:rsidR="00502418" w:rsidRPr="00502418">
              <w:trPr>
                <w:jc w:val="center"/>
              </w:trPr>
              <w:tc>
                <w:tcPr>
                  <w:tcW w:w="425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418" w:rsidRPr="00502418" w:rsidRDefault="00502418" w:rsidP="00502418">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502418">
                    <w:rPr>
                      <w:rFonts w:ascii="Times New Roman" w:eastAsia="Times New Roman" w:hAnsi="Times New Roman" w:cs="Times New Roman"/>
                      <w:sz w:val="18"/>
                      <w:szCs w:val="18"/>
                      <w:lang w:eastAsia="tr-TR"/>
                    </w:rPr>
                    <w:t>5/12/2008</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502418" w:rsidRPr="00502418" w:rsidRDefault="00502418" w:rsidP="00502418">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502418">
                    <w:rPr>
                      <w:rFonts w:ascii="Times New Roman" w:eastAsia="Times New Roman" w:hAnsi="Times New Roman" w:cs="Times New Roman"/>
                      <w:sz w:val="18"/>
                      <w:szCs w:val="18"/>
                      <w:lang w:eastAsia="tr-TR"/>
                    </w:rPr>
                    <w:t>27075</w:t>
                  </w:r>
                </w:p>
              </w:tc>
            </w:tr>
            <w:tr w:rsidR="00502418" w:rsidRPr="00502418">
              <w:trPr>
                <w:jc w:val="center"/>
              </w:trPr>
              <w:tc>
                <w:tcPr>
                  <w:tcW w:w="8505" w:type="dxa"/>
                  <w:gridSpan w:val="3"/>
                  <w:tcBorders>
                    <w:top w:val="nil"/>
                    <w:left w:val="single" w:sz="8" w:space="0" w:color="auto"/>
                    <w:bottom w:val="nil"/>
                    <w:right w:val="single" w:sz="8" w:space="0" w:color="auto"/>
                  </w:tcBorders>
                  <w:tcMar>
                    <w:top w:w="0" w:type="dxa"/>
                    <w:left w:w="108" w:type="dxa"/>
                    <w:bottom w:w="0" w:type="dxa"/>
                    <w:right w:w="108" w:type="dxa"/>
                  </w:tcMar>
                  <w:hideMark/>
                </w:tcPr>
                <w:p w:rsidR="00502418" w:rsidRPr="00502418" w:rsidRDefault="00502418" w:rsidP="00502418">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502418">
                    <w:rPr>
                      <w:rFonts w:ascii="Times New Roman" w:eastAsia="Times New Roman" w:hAnsi="Times New Roman" w:cs="Times New Roman"/>
                      <w:b/>
                      <w:bCs/>
                      <w:sz w:val="18"/>
                      <w:szCs w:val="18"/>
                      <w:lang w:eastAsia="tr-TR"/>
                    </w:rPr>
                    <w:t>Yönetmelikte Değişiklik Yapan Yönetmeliklerin Yayımlandığı Resmî Gazete'nin</w:t>
                  </w:r>
                </w:p>
              </w:tc>
            </w:tr>
            <w:tr w:rsidR="00502418" w:rsidRPr="00502418">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502418" w:rsidRPr="00502418" w:rsidRDefault="00502418" w:rsidP="00502418">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502418">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502418" w:rsidRPr="00502418" w:rsidRDefault="00502418" w:rsidP="00502418">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502418">
                    <w:rPr>
                      <w:rFonts w:ascii="Times New Roman" w:eastAsia="Times New Roman" w:hAnsi="Times New Roman" w:cs="Times New Roman"/>
                      <w:b/>
                      <w:bCs/>
                      <w:sz w:val="18"/>
                      <w:szCs w:val="18"/>
                      <w:lang w:eastAsia="tr-TR"/>
                    </w:rPr>
                    <w:t>Sayısı</w:t>
                  </w:r>
                </w:p>
              </w:tc>
            </w:tr>
            <w:tr w:rsidR="00502418" w:rsidRPr="00502418">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418" w:rsidRPr="00502418" w:rsidRDefault="00502418" w:rsidP="00502418">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502418">
                    <w:rPr>
                      <w:rFonts w:ascii="Times New Roman" w:eastAsia="Times New Roman" w:hAnsi="Times New Roman" w:cs="Times New Roman"/>
                      <w:sz w:val="18"/>
                      <w:szCs w:val="18"/>
                      <w:lang w:eastAsia="tr-TR"/>
                    </w:rPr>
                    <w:t>1-</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502418" w:rsidRPr="00502418" w:rsidRDefault="00502418" w:rsidP="00502418">
                  <w:pPr>
                    <w:spacing w:before="100" w:beforeAutospacing="1" w:after="100" w:afterAutospacing="1" w:line="240" w:lineRule="atLeast"/>
                    <w:ind w:right="469"/>
                    <w:jc w:val="center"/>
                    <w:rPr>
                      <w:rFonts w:ascii="Times New Roman" w:eastAsia="Times New Roman" w:hAnsi="Times New Roman" w:cs="Times New Roman"/>
                      <w:sz w:val="24"/>
                      <w:szCs w:val="24"/>
                      <w:lang w:eastAsia="tr-TR"/>
                    </w:rPr>
                  </w:pPr>
                  <w:r w:rsidRPr="00502418">
                    <w:rPr>
                      <w:rFonts w:ascii="Times New Roman" w:eastAsia="Times New Roman" w:hAnsi="Times New Roman" w:cs="Times New Roman"/>
                      <w:sz w:val="18"/>
                      <w:szCs w:val="18"/>
                      <w:lang w:eastAsia="tr-TR"/>
                    </w:rPr>
                    <w:t>1/4/2010</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502418" w:rsidRPr="00502418" w:rsidRDefault="00502418" w:rsidP="00502418">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502418">
                    <w:rPr>
                      <w:rFonts w:ascii="Times New Roman" w:eastAsia="Times New Roman" w:hAnsi="Times New Roman" w:cs="Times New Roman"/>
                      <w:sz w:val="18"/>
                      <w:szCs w:val="18"/>
                      <w:lang w:eastAsia="tr-TR"/>
                    </w:rPr>
                    <w:t>27539</w:t>
                  </w:r>
                </w:p>
              </w:tc>
            </w:tr>
            <w:tr w:rsidR="00502418" w:rsidRPr="00502418">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418" w:rsidRPr="00502418" w:rsidRDefault="00502418" w:rsidP="00502418">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502418">
                    <w:rPr>
                      <w:rFonts w:ascii="Times New Roman" w:eastAsia="Times New Roman" w:hAnsi="Times New Roman" w:cs="Times New Roman"/>
                      <w:sz w:val="18"/>
                      <w:szCs w:val="18"/>
                      <w:lang w:eastAsia="tr-TR"/>
                    </w:rPr>
                    <w:t>2-</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502418" w:rsidRPr="00502418" w:rsidRDefault="00502418" w:rsidP="00502418">
                  <w:pPr>
                    <w:spacing w:before="100" w:beforeAutospacing="1" w:after="100" w:afterAutospacing="1" w:line="240" w:lineRule="atLeast"/>
                    <w:ind w:right="469"/>
                    <w:jc w:val="center"/>
                    <w:rPr>
                      <w:rFonts w:ascii="Times New Roman" w:eastAsia="Times New Roman" w:hAnsi="Times New Roman" w:cs="Times New Roman"/>
                      <w:sz w:val="24"/>
                      <w:szCs w:val="24"/>
                      <w:lang w:eastAsia="tr-TR"/>
                    </w:rPr>
                  </w:pPr>
                  <w:r w:rsidRPr="00502418">
                    <w:rPr>
                      <w:rFonts w:ascii="Times New Roman" w:eastAsia="Times New Roman" w:hAnsi="Times New Roman" w:cs="Times New Roman"/>
                      <w:sz w:val="18"/>
                      <w:szCs w:val="18"/>
                      <w:lang w:eastAsia="tr-TR"/>
                    </w:rPr>
                    <w:t>30/6/2010</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502418" w:rsidRPr="00502418" w:rsidRDefault="00502418" w:rsidP="00502418">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502418">
                    <w:rPr>
                      <w:rFonts w:ascii="Times New Roman" w:eastAsia="Times New Roman" w:hAnsi="Times New Roman" w:cs="Times New Roman"/>
                      <w:sz w:val="18"/>
                      <w:szCs w:val="18"/>
                      <w:lang w:eastAsia="tr-TR"/>
                    </w:rPr>
                    <w:t>27627</w:t>
                  </w:r>
                </w:p>
              </w:tc>
            </w:tr>
            <w:tr w:rsidR="00502418" w:rsidRPr="00502418">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418" w:rsidRPr="00502418" w:rsidRDefault="00502418" w:rsidP="00502418">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502418">
                    <w:rPr>
                      <w:rFonts w:ascii="Times New Roman" w:eastAsia="Times New Roman" w:hAnsi="Times New Roman" w:cs="Times New Roman"/>
                      <w:sz w:val="18"/>
                      <w:szCs w:val="18"/>
                      <w:lang w:eastAsia="tr-TR"/>
                    </w:rPr>
                    <w:t>3-</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502418" w:rsidRPr="00502418" w:rsidRDefault="00502418" w:rsidP="00502418">
                  <w:pPr>
                    <w:spacing w:before="100" w:beforeAutospacing="1" w:after="100" w:afterAutospacing="1" w:line="240" w:lineRule="atLeast"/>
                    <w:ind w:right="469"/>
                    <w:jc w:val="center"/>
                    <w:rPr>
                      <w:rFonts w:ascii="Times New Roman" w:eastAsia="Times New Roman" w:hAnsi="Times New Roman" w:cs="Times New Roman"/>
                      <w:sz w:val="24"/>
                      <w:szCs w:val="24"/>
                      <w:lang w:eastAsia="tr-TR"/>
                    </w:rPr>
                  </w:pPr>
                  <w:r w:rsidRPr="00502418">
                    <w:rPr>
                      <w:rFonts w:ascii="Times New Roman" w:eastAsia="Times New Roman" w:hAnsi="Times New Roman" w:cs="Times New Roman"/>
                      <w:sz w:val="18"/>
                      <w:szCs w:val="18"/>
                      <w:lang w:eastAsia="tr-TR"/>
                    </w:rPr>
                    <w:t>19/2/2011</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502418" w:rsidRPr="00502418" w:rsidRDefault="00502418" w:rsidP="00502418">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502418">
                    <w:rPr>
                      <w:rFonts w:ascii="Times New Roman" w:eastAsia="Times New Roman" w:hAnsi="Times New Roman" w:cs="Times New Roman"/>
                      <w:sz w:val="18"/>
                      <w:szCs w:val="18"/>
                      <w:lang w:eastAsia="tr-TR"/>
                    </w:rPr>
                    <w:t>27851</w:t>
                  </w:r>
                </w:p>
              </w:tc>
            </w:tr>
            <w:tr w:rsidR="00502418" w:rsidRPr="00502418">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418" w:rsidRPr="00502418" w:rsidRDefault="00502418" w:rsidP="00502418">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502418">
                    <w:rPr>
                      <w:rFonts w:ascii="Times New Roman" w:eastAsia="Times New Roman" w:hAnsi="Times New Roman" w:cs="Times New Roman"/>
                      <w:sz w:val="18"/>
                      <w:szCs w:val="18"/>
                      <w:lang w:eastAsia="tr-TR"/>
                    </w:rPr>
                    <w:t>4-</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502418" w:rsidRPr="00502418" w:rsidRDefault="00502418" w:rsidP="00502418">
                  <w:pPr>
                    <w:spacing w:before="100" w:beforeAutospacing="1" w:after="100" w:afterAutospacing="1" w:line="240" w:lineRule="atLeast"/>
                    <w:ind w:right="469"/>
                    <w:jc w:val="center"/>
                    <w:rPr>
                      <w:rFonts w:ascii="Times New Roman" w:eastAsia="Times New Roman" w:hAnsi="Times New Roman" w:cs="Times New Roman"/>
                      <w:sz w:val="24"/>
                      <w:szCs w:val="24"/>
                      <w:lang w:eastAsia="tr-TR"/>
                    </w:rPr>
                  </w:pPr>
                  <w:r w:rsidRPr="00502418">
                    <w:rPr>
                      <w:rFonts w:ascii="Times New Roman" w:eastAsia="Times New Roman" w:hAnsi="Times New Roman" w:cs="Times New Roman"/>
                      <w:sz w:val="18"/>
                      <w:szCs w:val="18"/>
                      <w:lang w:eastAsia="tr-TR"/>
                    </w:rPr>
                    <w:t>20/4/2011</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502418" w:rsidRPr="00502418" w:rsidRDefault="00502418" w:rsidP="00502418">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502418">
                    <w:rPr>
                      <w:rFonts w:ascii="Times New Roman" w:eastAsia="Times New Roman" w:hAnsi="Times New Roman" w:cs="Times New Roman"/>
                      <w:sz w:val="18"/>
                      <w:szCs w:val="18"/>
                      <w:lang w:eastAsia="tr-TR"/>
                    </w:rPr>
                    <w:t>27911</w:t>
                  </w:r>
                </w:p>
              </w:tc>
            </w:tr>
          </w:tbl>
          <w:p w:rsidR="00502418" w:rsidRPr="00502418" w:rsidRDefault="00502418" w:rsidP="00502418">
            <w:pPr>
              <w:spacing w:after="0" w:line="240" w:lineRule="atLeast"/>
              <w:jc w:val="center"/>
              <w:rPr>
                <w:rFonts w:ascii="Times New Roman" w:eastAsia="Times New Roman" w:hAnsi="Times New Roman" w:cs="Times New Roman"/>
                <w:sz w:val="19"/>
                <w:szCs w:val="19"/>
                <w:lang w:eastAsia="tr-TR"/>
              </w:rPr>
            </w:pPr>
            <w:r w:rsidRPr="00502418">
              <w:rPr>
                <w:rFonts w:ascii="Times New Roman" w:eastAsia="Times New Roman" w:hAnsi="Times New Roman" w:cs="Times New Roman"/>
                <w:sz w:val="18"/>
                <w:szCs w:val="18"/>
                <w:lang w:eastAsia="tr-TR"/>
              </w:rPr>
              <w:t> </w:t>
            </w:r>
          </w:p>
          <w:p w:rsidR="00502418" w:rsidRPr="00502418" w:rsidRDefault="00502418" w:rsidP="00502418">
            <w:pPr>
              <w:spacing w:after="0" w:line="240" w:lineRule="atLeast"/>
              <w:rPr>
                <w:rFonts w:ascii="Times New Roman" w:eastAsia="Times New Roman" w:hAnsi="Times New Roman" w:cs="Times New Roman"/>
                <w:sz w:val="19"/>
                <w:szCs w:val="19"/>
                <w:lang w:eastAsia="tr-TR"/>
              </w:rPr>
            </w:pPr>
            <w:hyperlink r:id="rId4" w:history="1">
              <w:r w:rsidRPr="00502418">
                <w:rPr>
                  <w:rFonts w:ascii="Times New Roman" w:eastAsia="Times New Roman" w:hAnsi="Times New Roman" w:cs="Times New Roman"/>
                  <w:b/>
                  <w:bCs/>
                  <w:color w:val="800080"/>
                  <w:sz w:val="18"/>
                  <w:szCs w:val="18"/>
                  <w:u w:val="single"/>
                  <w:lang w:eastAsia="tr-TR"/>
                </w:rPr>
                <w:t>Eki için tıklayınız.</w:t>
              </w:r>
            </w:hyperlink>
          </w:p>
        </w:tc>
      </w:tr>
    </w:tbl>
    <w:p w:rsidR="00E16D62" w:rsidRPr="00502418" w:rsidRDefault="00E16D62" w:rsidP="00502418"/>
    <w:sectPr w:rsidR="00E16D62" w:rsidRPr="005024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D62"/>
    <w:rsid w:val="00475561"/>
    <w:rsid w:val="004F525F"/>
    <w:rsid w:val="00502418"/>
    <w:rsid w:val="00E16D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14A9"/>
  <w15:chartTrackingRefBased/>
  <w15:docId w15:val="{3F8225A1-3927-4043-800D-E765AFCCA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E16D62"/>
  </w:style>
  <w:style w:type="paragraph" w:customStyle="1" w:styleId="msonormal0">
    <w:name w:val="msonormal"/>
    <w:basedOn w:val="Normal"/>
    <w:rsid w:val="00E16D6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16D6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E16D6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E16D6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E16D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E16D62"/>
  </w:style>
  <w:style w:type="character" w:customStyle="1" w:styleId="spelle">
    <w:name w:val="spelle"/>
    <w:basedOn w:val="VarsaylanParagrafYazTipi"/>
    <w:rsid w:val="00E16D62"/>
  </w:style>
  <w:style w:type="character" w:customStyle="1" w:styleId="normal10">
    <w:name w:val="normal10"/>
    <w:basedOn w:val="VarsaylanParagrafYazTipi"/>
    <w:rsid w:val="00E16D62"/>
  </w:style>
  <w:style w:type="paragraph" w:customStyle="1" w:styleId="balk11pt">
    <w:name w:val="balk11pt"/>
    <w:basedOn w:val="Normal"/>
    <w:rsid w:val="0050241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50241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50241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5024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316787">
      <w:bodyDiv w:val="1"/>
      <w:marLeft w:val="0"/>
      <w:marRight w:val="0"/>
      <w:marTop w:val="0"/>
      <w:marBottom w:val="0"/>
      <w:divBdr>
        <w:top w:val="none" w:sz="0" w:space="0" w:color="auto"/>
        <w:left w:val="none" w:sz="0" w:space="0" w:color="auto"/>
        <w:bottom w:val="none" w:sz="0" w:space="0" w:color="auto"/>
        <w:right w:val="none" w:sz="0" w:space="0" w:color="auto"/>
      </w:divBdr>
    </w:div>
    <w:div w:id="188070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7/04/20170428-1-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5349</Characters>
  <Application>Microsoft Office Word</Application>
  <DocSecurity>0</DocSecurity>
  <Lines>113</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AKTÜRK</dc:creator>
  <cp:keywords/>
  <dc:description/>
  <cp:lastModifiedBy>İsmail AKTÜRK</cp:lastModifiedBy>
  <cp:revision>2</cp:revision>
  <dcterms:created xsi:type="dcterms:W3CDTF">2018-06-08T13:20:00Z</dcterms:created>
  <dcterms:modified xsi:type="dcterms:W3CDTF">2018-06-08T13:20:00Z</dcterms:modified>
</cp:coreProperties>
</file>